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1AD" w:rsidRDefault="00350DF2" w:rsidP="00350DF2">
      <w:pPr>
        <w:shd w:val="clear" w:color="auto" w:fill="FFFFFF"/>
        <w:spacing w:after="0" w:line="36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Name of the Student</w:t>
      </w:r>
      <w:bookmarkStart w:id="0" w:name="_GoBack"/>
      <w:bookmarkEnd w:id="0"/>
    </w:p>
    <w:p w:rsidR="00350DF2" w:rsidRDefault="00350DF2" w:rsidP="00350DF2">
      <w:pPr>
        <w:shd w:val="clear" w:color="auto" w:fill="FFFFFF"/>
        <w:spacing w:after="0" w:line="36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Tutor</w:t>
      </w:r>
    </w:p>
    <w:p w:rsidR="00350DF2" w:rsidRDefault="00350DF2" w:rsidP="00350DF2">
      <w:pPr>
        <w:shd w:val="clear" w:color="auto" w:fill="FFFFFF"/>
        <w:spacing w:after="0" w:line="36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Course</w:t>
      </w:r>
    </w:p>
    <w:p w:rsidR="00350DF2" w:rsidRPr="006A6FA5" w:rsidRDefault="00350DF2" w:rsidP="00350DF2">
      <w:pPr>
        <w:shd w:val="clear" w:color="auto" w:fill="FFFFFF"/>
        <w:spacing w:after="0" w:line="36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Date</w:t>
      </w:r>
    </w:p>
    <w:p w:rsidR="00350DF2" w:rsidRDefault="00350DF2" w:rsidP="004311AD">
      <w:pPr>
        <w:shd w:val="clear" w:color="auto" w:fill="FFFFFF"/>
        <w:spacing w:after="0" w:line="240" w:lineRule="auto"/>
        <w:rPr>
          <w:rFonts w:ascii="Times New Roman" w:eastAsia="Times New Roman" w:hAnsi="Times New Roman" w:cs="Times New Roman"/>
          <w:color w:val="000000" w:themeColor="text1"/>
          <w:sz w:val="24"/>
          <w:szCs w:val="24"/>
          <w:lang w:eastAsia="en-GB"/>
        </w:rPr>
      </w:pPr>
    </w:p>
    <w:p w:rsidR="001E5B19" w:rsidRPr="001E5B19" w:rsidRDefault="004311AD" w:rsidP="001E5B19">
      <w:pPr>
        <w:shd w:val="clear" w:color="auto" w:fill="FFFFFF"/>
        <w:spacing w:after="0" w:line="480" w:lineRule="auto"/>
        <w:contextualSpacing/>
        <w:jc w:val="center"/>
        <w:rPr>
          <w:rFonts w:ascii="Times New Roman" w:eastAsia="Times New Roman" w:hAnsi="Times New Roman" w:cs="Times New Roman"/>
          <w:b/>
          <w:color w:val="000000" w:themeColor="text1"/>
          <w:sz w:val="24"/>
          <w:szCs w:val="24"/>
          <w:lang w:eastAsia="en-GB"/>
        </w:rPr>
      </w:pPr>
      <w:r w:rsidRPr="00350DF2">
        <w:rPr>
          <w:rFonts w:ascii="Times New Roman" w:eastAsia="Times New Roman" w:hAnsi="Times New Roman" w:cs="Times New Roman"/>
          <w:b/>
          <w:color w:val="000000" w:themeColor="text1"/>
          <w:sz w:val="24"/>
          <w:szCs w:val="24"/>
          <w:lang w:eastAsia="en-GB"/>
        </w:rPr>
        <w:t>D</w:t>
      </w:r>
      <w:r w:rsidRPr="004311AD">
        <w:rPr>
          <w:rFonts w:ascii="Times New Roman" w:eastAsia="Times New Roman" w:hAnsi="Times New Roman" w:cs="Times New Roman"/>
          <w:b/>
          <w:color w:val="000000" w:themeColor="text1"/>
          <w:sz w:val="24"/>
          <w:szCs w:val="24"/>
          <w:lang w:eastAsia="en-GB"/>
        </w:rPr>
        <w:t>escribe how Kant would solve an ethical problem. How would Mill disagree?</w:t>
      </w:r>
    </w:p>
    <w:p w:rsidR="001E5B19" w:rsidRDefault="006A6FA5" w:rsidP="001E5B19">
      <w:pPr>
        <w:spacing w:line="480" w:lineRule="auto"/>
        <w:ind w:firstLine="720"/>
        <w:contextualSpacing/>
        <w:jc w:val="both"/>
        <w:rPr>
          <w:rFonts w:ascii="Times New Roman" w:hAnsi="Times New Roman" w:cs="Times New Roman"/>
          <w:color w:val="000000" w:themeColor="text1"/>
          <w:sz w:val="24"/>
          <w:szCs w:val="24"/>
        </w:rPr>
      </w:pPr>
      <w:r w:rsidRPr="001E5B19">
        <w:rPr>
          <w:rFonts w:ascii="Times New Roman" w:eastAsia="Times New Roman" w:hAnsi="Times New Roman" w:cs="Times New Roman"/>
          <w:bCs/>
          <w:color w:val="000000" w:themeColor="text1"/>
          <w:sz w:val="24"/>
          <w:szCs w:val="24"/>
          <w:lang w:eastAsia="en-GB"/>
        </w:rPr>
        <w:t>Kant's ethical theory</w:t>
      </w:r>
      <w:r w:rsidRPr="001E5B19">
        <w:rPr>
          <w:rFonts w:ascii="Times New Roman" w:eastAsia="Times New Roman" w:hAnsi="Times New Roman" w:cs="Times New Roman"/>
          <w:color w:val="000000" w:themeColor="text1"/>
          <w:sz w:val="24"/>
          <w:szCs w:val="24"/>
          <w:lang w:eastAsia="en-GB"/>
        </w:rPr>
        <w:t> is established based on the idea of a categorical imperative</w:t>
      </w:r>
      <w:r w:rsidRPr="001E5B19">
        <w:rPr>
          <w:rFonts w:ascii="Times New Roman" w:eastAsia="Times New Roman" w:hAnsi="Times New Roman" w:cs="Times New Roman"/>
          <w:bCs/>
          <w:color w:val="000000" w:themeColor="text1"/>
          <w:sz w:val="24"/>
          <w:szCs w:val="24"/>
          <w:lang w:eastAsia="en-GB"/>
        </w:rPr>
        <w:t xml:space="preserve"> which signifies</w:t>
      </w:r>
      <w:r w:rsidRPr="001E5B19">
        <w:rPr>
          <w:rFonts w:ascii="Times New Roman" w:eastAsia="Times New Roman" w:hAnsi="Times New Roman" w:cs="Times New Roman"/>
          <w:color w:val="000000" w:themeColor="text1"/>
          <w:sz w:val="24"/>
          <w:szCs w:val="24"/>
          <w:lang w:eastAsia="en-GB"/>
        </w:rPr>
        <w:t> a universal </w:t>
      </w:r>
      <w:r w:rsidRPr="001E5B19">
        <w:rPr>
          <w:rFonts w:ascii="Times New Roman" w:eastAsia="Times New Roman" w:hAnsi="Times New Roman" w:cs="Times New Roman"/>
          <w:bCs/>
          <w:color w:val="000000" w:themeColor="text1"/>
          <w:sz w:val="24"/>
          <w:szCs w:val="24"/>
          <w:lang w:eastAsia="en-GB"/>
        </w:rPr>
        <w:t>ethical</w:t>
      </w:r>
      <w:r w:rsidRPr="001E5B19">
        <w:rPr>
          <w:rFonts w:ascii="Times New Roman" w:eastAsia="Times New Roman" w:hAnsi="Times New Roman" w:cs="Times New Roman"/>
          <w:color w:val="000000" w:themeColor="text1"/>
          <w:sz w:val="24"/>
          <w:szCs w:val="24"/>
          <w:lang w:eastAsia="en-GB"/>
        </w:rPr>
        <w:t> principle indicating that one should always respect </w:t>
      </w:r>
      <w:r w:rsidRPr="001E5B19">
        <w:rPr>
          <w:rFonts w:ascii="Times New Roman" w:eastAsia="Times New Roman" w:hAnsi="Times New Roman" w:cs="Times New Roman"/>
          <w:bCs/>
          <w:color w:val="000000" w:themeColor="text1"/>
          <w:sz w:val="24"/>
          <w:szCs w:val="24"/>
          <w:lang w:eastAsia="en-GB"/>
        </w:rPr>
        <w:t>the</w:t>
      </w:r>
      <w:r w:rsidRPr="001E5B19">
        <w:rPr>
          <w:rFonts w:ascii="Times New Roman" w:eastAsia="Times New Roman" w:hAnsi="Times New Roman" w:cs="Times New Roman"/>
          <w:color w:val="000000" w:themeColor="text1"/>
          <w:sz w:val="24"/>
          <w:szCs w:val="24"/>
          <w:lang w:eastAsia="en-GB"/>
        </w:rPr>
        <w:t> humanity in others, and that one must only act in accordance with laws that might hold for everyone.</w:t>
      </w:r>
      <w:r w:rsidRPr="001E5B19">
        <w:rPr>
          <w:rFonts w:ascii="Times New Roman" w:hAnsi="Times New Roman" w:cs="Times New Roman"/>
          <w:color w:val="000000" w:themeColor="text1"/>
          <w:sz w:val="24"/>
          <w:szCs w:val="24"/>
        </w:rPr>
        <w:t xml:space="preserve"> </w:t>
      </w:r>
      <w:r w:rsidR="00EC1751" w:rsidRPr="001E5B19">
        <w:rPr>
          <w:rFonts w:ascii="Times New Roman" w:hAnsi="Times New Roman" w:cs="Times New Roman"/>
          <w:color w:val="000000" w:themeColor="text1"/>
          <w:sz w:val="24"/>
          <w:szCs w:val="24"/>
        </w:rPr>
        <w:t xml:space="preserve">In solving an ethical problem, Kant would apply his theory based on the idea that, </w:t>
      </w:r>
      <w:r w:rsidR="00EC1751" w:rsidRPr="001E5B19">
        <w:rPr>
          <w:rFonts w:ascii="Times New Roman" w:hAnsi="Times New Roman" w:cs="Times New Roman"/>
          <w:iCs/>
          <w:color w:val="000000" w:themeColor="text1"/>
          <w:sz w:val="24"/>
          <w:szCs w:val="24"/>
        </w:rPr>
        <w:t xml:space="preserve">the rightness or wrongness of actions </w:t>
      </w:r>
      <w:r w:rsidR="00EC1751" w:rsidRPr="001E5B19">
        <w:rPr>
          <w:rFonts w:ascii="Times New Roman" w:hAnsi="Times New Roman" w:cs="Times New Roman"/>
          <w:iCs/>
          <w:color w:val="000000" w:themeColor="text1"/>
          <w:sz w:val="24"/>
          <w:szCs w:val="24"/>
        </w:rPr>
        <w:t>do</w:t>
      </w:r>
      <w:r w:rsidR="00EC1751" w:rsidRPr="001E5B19">
        <w:rPr>
          <w:rFonts w:ascii="Times New Roman" w:hAnsi="Times New Roman" w:cs="Times New Roman"/>
          <w:iCs/>
          <w:color w:val="000000" w:themeColor="text1"/>
          <w:sz w:val="24"/>
          <w:szCs w:val="24"/>
        </w:rPr>
        <w:t xml:space="preserve"> not </w:t>
      </w:r>
      <w:r w:rsidR="00EC1751" w:rsidRPr="001E5B19">
        <w:rPr>
          <w:rFonts w:ascii="Times New Roman" w:hAnsi="Times New Roman" w:cs="Times New Roman"/>
          <w:iCs/>
          <w:color w:val="000000" w:themeColor="text1"/>
          <w:sz w:val="24"/>
          <w:szCs w:val="24"/>
        </w:rPr>
        <w:t>rely</w:t>
      </w:r>
      <w:r w:rsidR="00EC1751" w:rsidRPr="001E5B19">
        <w:rPr>
          <w:rFonts w:ascii="Times New Roman" w:hAnsi="Times New Roman" w:cs="Times New Roman"/>
          <w:iCs/>
          <w:color w:val="000000" w:themeColor="text1"/>
          <w:sz w:val="24"/>
          <w:szCs w:val="24"/>
        </w:rPr>
        <w:t xml:space="preserve"> on their consequences</w:t>
      </w:r>
      <w:r w:rsidR="00EC1751" w:rsidRPr="001E5B19">
        <w:rPr>
          <w:rFonts w:ascii="Times New Roman" w:hAnsi="Times New Roman" w:cs="Times New Roman"/>
          <w:color w:val="000000" w:themeColor="text1"/>
          <w:sz w:val="24"/>
          <w:szCs w:val="24"/>
        </w:rPr>
        <w:t> </w:t>
      </w:r>
      <w:r w:rsidR="00EC1751" w:rsidRPr="001E5B19">
        <w:rPr>
          <w:rFonts w:ascii="Times New Roman" w:hAnsi="Times New Roman" w:cs="Times New Roman"/>
          <w:color w:val="000000" w:themeColor="text1"/>
          <w:sz w:val="24"/>
          <w:szCs w:val="24"/>
        </w:rPr>
        <w:t>rather</w:t>
      </w:r>
      <w:r w:rsidR="00EC1751" w:rsidRPr="001E5B19">
        <w:rPr>
          <w:rFonts w:ascii="Times New Roman" w:hAnsi="Times New Roman" w:cs="Times New Roman"/>
          <w:color w:val="000000" w:themeColor="text1"/>
          <w:sz w:val="24"/>
          <w:szCs w:val="24"/>
        </w:rPr>
        <w:t xml:space="preserve"> on whether they </w:t>
      </w:r>
      <w:r w:rsidR="00EC1751" w:rsidRPr="001E5B19">
        <w:rPr>
          <w:rFonts w:ascii="Times New Roman" w:hAnsi="Times New Roman" w:cs="Times New Roman"/>
          <w:color w:val="000000" w:themeColor="text1"/>
          <w:sz w:val="24"/>
          <w:szCs w:val="24"/>
        </w:rPr>
        <w:t>fulfil</w:t>
      </w:r>
      <w:r w:rsidR="00EC1751" w:rsidRPr="001E5B19">
        <w:rPr>
          <w:rFonts w:ascii="Times New Roman" w:hAnsi="Times New Roman" w:cs="Times New Roman"/>
          <w:color w:val="000000" w:themeColor="text1"/>
          <w:sz w:val="24"/>
          <w:szCs w:val="24"/>
        </w:rPr>
        <w:t xml:space="preserve"> duty.</w:t>
      </w:r>
      <w:r w:rsidRPr="001E5B19">
        <w:rPr>
          <w:rFonts w:ascii="Times New Roman" w:hAnsi="Times New Roman" w:cs="Times New Roman"/>
          <w:color w:val="000000" w:themeColor="text1"/>
          <w:sz w:val="24"/>
          <w:szCs w:val="24"/>
        </w:rPr>
        <w:t xml:space="preserve"> Therefore Kant would solve an ethical problem by focusing on the universal law that acts as guidance to the action or decision that is to be carried out during the solution provision process. This means that, Kant would solve an ethical problem by doing the right thing according to the universal law even if the process creates</w:t>
      </w:r>
      <w:r w:rsidRPr="001E5B19">
        <w:rPr>
          <w:rFonts w:ascii="Times New Roman" w:hAnsi="Times New Roman" w:cs="Times New Roman"/>
          <w:color w:val="000000" w:themeColor="text1"/>
          <w:sz w:val="24"/>
          <w:szCs w:val="24"/>
        </w:rPr>
        <w:t xml:space="preserve"> bad result</w:t>
      </w:r>
      <w:r w:rsidRPr="001E5B19">
        <w:rPr>
          <w:rFonts w:ascii="Times New Roman" w:hAnsi="Times New Roman" w:cs="Times New Roman"/>
          <w:color w:val="000000" w:themeColor="text1"/>
          <w:sz w:val="24"/>
          <w:szCs w:val="24"/>
        </w:rPr>
        <w:t>s</w:t>
      </w:r>
      <w:r w:rsidRPr="001E5B19">
        <w:rPr>
          <w:rFonts w:ascii="Times New Roman" w:hAnsi="Times New Roman" w:cs="Times New Roman"/>
          <w:color w:val="000000" w:themeColor="text1"/>
          <w:sz w:val="24"/>
          <w:szCs w:val="24"/>
        </w:rPr>
        <w:t>.</w:t>
      </w:r>
      <w:r w:rsidRPr="001E5B19">
        <w:rPr>
          <w:rFonts w:ascii="Times New Roman" w:hAnsi="Times New Roman" w:cs="Times New Roman"/>
          <w:color w:val="000000" w:themeColor="text1"/>
          <w:sz w:val="24"/>
          <w:szCs w:val="24"/>
        </w:rPr>
        <w:t xml:space="preserve"> For example, Kant talks of pure respect to </w:t>
      </w:r>
      <w:r w:rsidR="00350DF2" w:rsidRPr="001E5B19">
        <w:rPr>
          <w:rFonts w:ascii="Times New Roman" w:hAnsi="Times New Roman" w:cs="Times New Roman"/>
          <w:color w:val="000000" w:themeColor="text1"/>
          <w:sz w:val="24"/>
          <w:szCs w:val="24"/>
        </w:rPr>
        <w:t xml:space="preserve">human being as well as </w:t>
      </w:r>
      <w:r w:rsidRPr="001E5B19">
        <w:rPr>
          <w:rFonts w:ascii="Times New Roman" w:hAnsi="Times New Roman" w:cs="Times New Roman"/>
          <w:color w:val="000000" w:themeColor="text1"/>
          <w:sz w:val="24"/>
          <w:szCs w:val="24"/>
        </w:rPr>
        <w:t xml:space="preserve">universal law </w:t>
      </w:r>
      <w:r w:rsidR="00350DF2" w:rsidRPr="001E5B19">
        <w:rPr>
          <w:rFonts w:ascii="Times New Roman" w:hAnsi="Times New Roman" w:cs="Times New Roman"/>
          <w:color w:val="000000" w:themeColor="text1"/>
          <w:sz w:val="24"/>
          <w:szCs w:val="24"/>
        </w:rPr>
        <w:t xml:space="preserve">and morality worth </w:t>
      </w:r>
      <w:r w:rsidRPr="001E5B19">
        <w:rPr>
          <w:rFonts w:ascii="Times New Roman" w:hAnsi="Times New Roman" w:cs="Times New Roman"/>
          <w:color w:val="000000" w:themeColor="text1"/>
          <w:sz w:val="24"/>
          <w:szCs w:val="24"/>
        </w:rPr>
        <w:t>on (pg.</w:t>
      </w:r>
      <w:r w:rsidR="00350DF2" w:rsidRPr="001E5B19">
        <w:rPr>
          <w:rFonts w:ascii="Times New Roman" w:hAnsi="Times New Roman" w:cs="Times New Roman"/>
          <w:color w:val="000000" w:themeColor="text1"/>
          <w:sz w:val="24"/>
          <w:szCs w:val="24"/>
        </w:rPr>
        <w:t>46</w:t>
      </w:r>
      <w:r w:rsidRPr="001E5B19">
        <w:rPr>
          <w:rFonts w:ascii="Times New Roman" w:hAnsi="Times New Roman" w:cs="Times New Roman"/>
          <w:color w:val="000000" w:themeColor="text1"/>
          <w:sz w:val="24"/>
          <w:szCs w:val="24"/>
        </w:rPr>
        <w:t>)</w:t>
      </w:r>
      <w:r w:rsidR="00350DF2" w:rsidRPr="001E5B19">
        <w:rPr>
          <w:rFonts w:ascii="Times New Roman" w:hAnsi="Times New Roman" w:cs="Times New Roman"/>
          <w:color w:val="000000" w:themeColor="text1"/>
          <w:sz w:val="24"/>
          <w:szCs w:val="24"/>
        </w:rPr>
        <w:t xml:space="preserve">. This indicates that, he would consider universal law and morality when solving an ethical problem whereby, he would apply a morally right action to make a decision on the situation. </w:t>
      </w:r>
    </w:p>
    <w:p w:rsidR="008E4799" w:rsidRPr="006A6FA5" w:rsidRDefault="001E5B19" w:rsidP="001E5B19">
      <w:pPr>
        <w:spacing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Different from Kant,</w:t>
      </w:r>
      <w:r w:rsidRPr="001E5B19">
        <w:rPr>
          <w:rFonts w:ascii="Times New Roman" w:hAnsi="Times New Roman" w:cs="Times New Roman"/>
          <w:color w:val="000000" w:themeColor="text1"/>
          <w:sz w:val="24"/>
          <w:szCs w:val="24"/>
          <w:shd w:val="clear" w:color="auto" w:fill="FFFFFF"/>
        </w:rPr>
        <w:t xml:space="preserve"> Mill would disagree with Kant’s technique of solving an ethical problem </w:t>
      </w:r>
      <w:r>
        <w:rPr>
          <w:rFonts w:ascii="Times New Roman" w:hAnsi="Times New Roman" w:cs="Times New Roman"/>
          <w:color w:val="000000" w:themeColor="text1"/>
          <w:sz w:val="24"/>
          <w:szCs w:val="24"/>
          <w:shd w:val="clear" w:color="auto" w:fill="FFFFFF"/>
        </w:rPr>
        <w:t>which</w:t>
      </w:r>
      <w:r w:rsidRPr="001E5B19">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focuses</w:t>
      </w:r>
      <w:r w:rsidRPr="001E5B19">
        <w:rPr>
          <w:rFonts w:ascii="Times New Roman" w:hAnsi="Times New Roman" w:cs="Times New Roman"/>
          <w:color w:val="000000" w:themeColor="text1"/>
          <w:sz w:val="24"/>
          <w:szCs w:val="24"/>
          <w:shd w:val="clear" w:color="auto" w:fill="FFFFFF"/>
        </w:rPr>
        <w:t xml:space="preserve"> on universal law </w:t>
      </w:r>
      <w:r>
        <w:rPr>
          <w:rFonts w:ascii="Times New Roman" w:hAnsi="Times New Roman" w:cs="Times New Roman"/>
          <w:color w:val="000000" w:themeColor="text1"/>
          <w:sz w:val="24"/>
          <w:szCs w:val="24"/>
          <w:shd w:val="clear" w:color="auto" w:fill="FFFFFF"/>
        </w:rPr>
        <w:t xml:space="preserve">and morality </w:t>
      </w:r>
      <w:r w:rsidRPr="001E5B19">
        <w:rPr>
          <w:rFonts w:ascii="Times New Roman" w:hAnsi="Times New Roman" w:cs="Times New Roman"/>
          <w:color w:val="000000" w:themeColor="text1"/>
          <w:sz w:val="24"/>
          <w:szCs w:val="24"/>
          <w:shd w:val="clear" w:color="auto" w:fill="FFFFFF"/>
        </w:rPr>
        <w:t>because according to Mill’s ethical theory of </w:t>
      </w:r>
      <w:r w:rsidRPr="001E5B19">
        <w:rPr>
          <w:rFonts w:ascii="Times New Roman" w:hAnsi="Times New Roman" w:cs="Times New Roman"/>
          <w:bCs/>
          <w:color w:val="000000" w:themeColor="text1"/>
          <w:sz w:val="24"/>
          <w:szCs w:val="24"/>
          <w:shd w:val="clear" w:color="auto" w:fill="FFFFFF"/>
        </w:rPr>
        <w:t>utilitarianism</w:t>
      </w:r>
      <w:r w:rsidRPr="001E5B19">
        <w:rPr>
          <w:rFonts w:ascii="Times New Roman" w:hAnsi="Times New Roman" w:cs="Times New Roman"/>
          <w:color w:val="000000" w:themeColor="text1"/>
          <w:sz w:val="24"/>
          <w:szCs w:val="24"/>
          <w:shd w:val="clear" w:color="auto" w:fill="FFFFFF"/>
        </w:rPr>
        <w:t>  an action is considered to be right if it leads to happiness of the greatest number of individuals in a society or a group.  However, if one chooses to do something that is morally wrong, though it may be legal, his or her happiness will decrease. This means that, for Mill, solving an ethical problem will not focus on the legality of the decision but on the results that it will create to the people whether legal or illegal</w:t>
      </w:r>
      <w:r>
        <w:rPr>
          <w:rFonts w:ascii="Times New Roman" w:hAnsi="Times New Roman" w:cs="Times New Roman"/>
          <w:color w:val="000000" w:themeColor="text1"/>
          <w:sz w:val="24"/>
          <w:szCs w:val="24"/>
          <w:shd w:val="clear" w:color="auto" w:fill="FFFFFF"/>
        </w:rPr>
        <w:t>.</w:t>
      </w:r>
    </w:p>
    <w:sectPr w:rsidR="008E4799" w:rsidRPr="006A6FA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F6A" w:rsidRDefault="00972F6A" w:rsidP="00350DF2">
      <w:pPr>
        <w:spacing w:after="0" w:line="240" w:lineRule="auto"/>
      </w:pPr>
      <w:r>
        <w:separator/>
      </w:r>
    </w:p>
  </w:endnote>
  <w:endnote w:type="continuationSeparator" w:id="0">
    <w:p w:rsidR="00972F6A" w:rsidRDefault="00972F6A" w:rsidP="0035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F6A" w:rsidRDefault="00972F6A" w:rsidP="00350DF2">
      <w:pPr>
        <w:spacing w:after="0" w:line="240" w:lineRule="auto"/>
      </w:pPr>
      <w:r>
        <w:separator/>
      </w:r>
    </w:p>
  </w:footnote>
  <w:footnote w:type="continuationSeparator" w:id="0">
    <w:p w:rsidR="00972F6A" w:rsidRDefault="00972F6A" w:rsidP="00350D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DF2" w:rsidRPr="00350DF2" w:rsidRDefault="00350DF2">
    <w:pPr>
      <w:pStyle w:val="Header"/>
      <w:jc w:val="right"/>
      <w:rPr>
        <w:rFonts w:ascii="Times New Roman" w:hAnsi="Times New Roman" w:cs="Times New Roman"/>
        <w:sz w:val="24"/>
        <w:szCs w:val="24"/>
      </w:rPr>
    </w:pPr>
    <w:r w:rsidRPr="00350DF2">
      <w:rPr>
        <w:rFonts w:ascii="Times New Roman" w:hAnsi="Times New Roman" w:cs="Times New Roman"/>
        <w:sz w:val="24"/>
        <w:szCs w:val="24"/>
      </w:rPr>
      <w:t xml:space="preserve">Surname </w:t>
    </w:r>
    <w:sdt>
      <w:sdtPr>
        <w:rPr>
          <w:rFonts w:ascii="Times New Roman" w:hAnsi="Times New Roman" w:cs="Times New Roman"/>
          <w:sz w:val="24"/>
          <w:szCs w:val="24"/>
        </w:rPr>
        <w:id w:val="-1990091909"/>
        <w:docPartObj>
          <w:docPartGallery w:val="Page Numbers (Top of Page)"/>
          <w:docPartUnique/>
        </w:docPartObj>
      </w:sdtPr>
      <w:sdtEndPr>
        <w:rPr>
          <w:noProof/>
        </w:rPr>
      </w:sdtEndPr>
      <w:sdtContent>
        <w:r w:rsidRPr="00350DF2">
          <w:rPr>
            <w:rFonts w:ascii="Times New Roman" w:hAnsi="Times New Roman" w:cs="Times New Roman"/>
            <w:sz w:val="24"/>
            <w:szCs w:val="24"/>
          </w:rPr>
          <w:fldChar w:fldCharType="begin"/>
        </w:r>
        <w:r w:rsidRPr="00350DF2">
          <w:rPr>
            <w:rFonts w:ascii="Times New Roman" w:hAnsi="Times New Roman" w:cs="Times New Roman"/>
            <w:sz w:val="24"/>
            <w:szCs w:val="24"/>
          </w:rPr>
          <w:instrText xml:space="preserve"> PAGE   \* MERGEFORMAT </w:instrText>
        </w:r>
        <w:r w:rsidRPr="00350DF2">
          <w:rPr>
            <w:rFonts w:ascii="Times New Roman" w:hAnsi="Times New Roman" w:cs="Times New Roman"/>
            <w:sz w:val="24"/>
            <w:szCs w:val="24"/>
          </w:rPr>
          <w:fldChar w:fldCharType="separate"/>
        </w:r>
        <w:r w:rsidR="001E5B19">
          <w:rPr>
            <w:rFonts w:ascii="Times New Roman" w:hAnsi="Times New Roman" w:cs="Times New Roman"/>
            <w:noProof/>
            <w:sz w:val="24"/>
            <w:szCs w:val="24"/>
          </w:rPr>
          <w:t>1</w:t>
        </w:r>
        <w:r w:rsidRPr="00350DF2">
          <w:rPr>
            <w:rFonts w:ascii="Times New Roman" w:hAnsi="Times New Roman" w:cs="Times New Roman"/>
            <w:noProof/>
            <w:sz w:val="24"/>
            <w:szCs w:val="24"/>
          </w:rPr>
          <w:fldChar w:fldCharType="end"/>
        </w:r>
      </w:sdtContent>
    </w:sdt>
  </w:p>
  <w:p w:rsidR="00350DF2" w:rsidRDefault="00350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C1C"/>
    <w:rsid w:val="001E5B19"/>
    <w:rsid w:val="00204C62"/>
    <w:rsid w:val="002A0C1C"/>
    <w:rsid w:val="00327062"/>
    <w:rsid w:val="00350DF2"/>
    <w:rsid w:val="00397299"/>
    <w:rsid w:val="004311AD"/>
    <w:rsid w:val="006A6FA5"/>
    <w:rsid w:val="008E4799"/>
    <w:rsid w:val="00972F6A"/>
    <w:rsid w:val="00CF438E"/>
    <w:rsid w:val="00EC1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8CD47-D679-44EC-831F-6835A756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C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397299"/>
  </w:style>
  <w:style w:type="paragraph" w:styleId="NormalWeb">
    <w:name w:val="Normal (Web)"/>
    <w:basedOn w:val="Normal"/>
    <w:uiPriority w:val="99"/>
    <w:unhideWhenUsed/>
    <w:rsid w:val="00EC17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24kjd">
    <w:name w:val="e24kjd"/>
    <w:basedOn w:val="DefaultParagraphFont"/>
    <w:rsid w:val="00EC1751"/>
  </w:style>
  <w:style w:type="paragraph" w:styleId="Header">
    <w:name w:val="header"/>
    <w:basedOn w:val="Normal"/>
    <w:link w:val="HeaderChar"/>
    <w:uiPriority w:val="99"/>
    <w:unhideWhenUsed/>
    <w:rsid w:val="00350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DF2"/>
  </w:style>
  <w:style w:type="paragraph" w:styleId="Footer">
    <w:name w:val="footer"/>
    <w:basedOn w:val="Normal"/>
    <w:link w:val="FooterChar"/>
    <w:uiPriority w:val="99"/>
    <w:unhideWhenUsed/>
    <w:rsid w:val="00350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36252">
      <w:bodyDiv w:val="1"/>
      <w:marLeft w:val="0"/>
      <w:marRight w:val="0"/>
      <w:marTop w:val="0"/>
      <w:marBottom w:val="0"/>
      <w:divBdr>
        <w:top w:val="none" w:sz="0" w:space="0" w:color="auto"/>
        <w:left w:val="none" w:sz="0" w:space="0" w:color="auto"/>
        <w:bottom w:val="none" w:sz="0" w:space="0" w:color="auto"/>
        <w:right w:val="none" w:sz="0" w:space="0" w:color="auto"/>
      </w:divBdr>
    </w:div>
    <w:div w:id="1572423975">
      <w:bodyDiv w:val="1"/>
      <w:marLeft w:val="0"/>
      <w:marRight w:val="0"/>
      <w:marTop w:val="0"/>
      <w:marBottom w:val="0"/>
      <w:divBdr>
        <w:top w:val="none" w:sz="0" w:space="0" w:color="auto"/>
        <w:left w:val="none" w:sz="0" w:space="0" w:color="auto"/>
        <w:bottom w:val="none" w:sz="0" w:space="0" w:color="auto"/>
        <w:right w:val="none" w:sz="0" w:space="0" w:color="auto"/>
      </w:divBdr>
    </w:div>
    <w:div w:id="1930575714">
      <w:bodyDiv w:val="1"/>
      <w:marLeft w:val="0"/>
      <w:marRight w:val="0"/>
      <w:marTop w:val="0"/>
      <w:marBottom w:val="0"/>
      <w:divBdr>
        <w:top w:val="none" w:sz="0" w:space="0" w:color="auto"/>
        <w:left w:val="none" w:sz="0" w:space="0" w:color="auto"/>
        <w:bottom w:val="none" w:sz="0" w:space="0" w:color="auto"/>
        <w:right w:val="none" w:sz="0" w:space="0" w:color="auto"/>
      </w:divBdr>
      <w:divsChild>
        <w:div w:id="210579755">
          <w:marLeft w:val="0"/>
          <w:marRight w:val="0"/>
          <w:marTop w:val="0"/>
          <w:marBottom w:val="0"/>
          <w:divBdr>
            <w:top w:val="none" w:sz="0" w:space="0" w:color="auto"/>
            <w:left w:val="none" w:sz="0" w:space="0" w:color="auto"/>
            <w:bottom w:val="none" w:sz="0" w:space="0" w:color="auto"/>
            <w:right w:val="none" w:sz="0" w:space="0" w:color="auto"/>
          </w:divBdr>
        </w:div>
      </w:divsChild>
    </w:div>
    <w:div w:id="2106266336">
      <w:bodyDiv w:val="1"/>
      <w:marLeft w:val="0"/>
      <w:marRight w:val="0"/>
      <w:marTop w:val="0"/>
      <w:marBottom w:val="0"/>
      <w:divBdr>
        <w:top w:val="none" w:sz="0" w:space="0" w:color="auto"/>
        <w:left w:val="none" w:sz="0" w:space="0" w:color="auto"/>
        <w:bottom w:val="none" w:sz="0" w:space="0" w:color="auto"/>
        <w:right w:val="none" w:sz="0" w:space="0" w:color="auto"/>
      </w:divBdr>
      <w:divsChild>
        <w:div w:id="1191148040">
          <w:marLeft w:val="0"/>
          <w:marRight w:val="0"/>
          <w:marTop w:val="0"/>
          <w:marBottom w:val="0"/>
          <w:divBdr>
            <w:top w:val="none" w:sz="0" w:space="0" w:color="auto"/>
            <w:left w:val="none" w:sz="0" w:space="0" w:color="auto"/>
            <w:bottom w:val="single" w:sz="12" w:space="23" w:color="F2F6F7"/>
            <w:right w:val="none" w:sz="0" w:space="0" w:color="auto"/>
          </w:divBdr>
          <w:divsChild>
            <w:div w:id="38744543">
              <w:marLeft w:val="0"/>
              <w:marRight w:val="0"/>
              <w:marTop w:val="0"/>
              <w:marBottom w:val="0"/>
              <w:divBdr>
                <w:top w:val="none" w:sz="0" w:space="0" w:color="auto"/>
                <w:left w:val="none" w:sz="0" w:space="0" w:color="auto"/>
                <w:bottom w:val="none" w:sz="0" w:space="0" w:color="auto"/>
                <w:right w:val="none" w:sz="0" w:space="0" w:color="auto"/>
              </w:divBdr>
              <w:divsChild>
                <w:div w:id="4377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Userr</cp:lastModifiedBy>
  <cp:revision>3</cp:revision>
  <dcterms:created xsi:type="dcterms:W3CDTF">2020-02-09T21:24:00Z</dcterms:created>
  <dcterms:modified xsi:type="dcterms:W3CDTF">2020-02-09T23:05:00Z</dcterms:modified>
</cp:coreProperties>
</file>